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3F760E06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0B713BAE">
            <wp:simplePos x="0" y="0"/>
            <wp:positionH relativeFrom="column">
              <wp:posOffset>4634548</wp:posOffset>
            </wp:positionH>
            <wp:positionV relativeFrom="paragraph">
              <wp:posOffset>-257493</wp:posOffset>
            </wp:positionV>
            <wp:extent cx="1913569" cy="1275713"/>
            <wp:effectExtent l="0" t="4762" r="6032" b="6033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13569" cy="1275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757">
        <w:rPr>
          <w:rFonts w:ascii="Arial" w:hAnsi="Arial" w:cs="Arial"/>
          <w:b/>
          <w:color w:val="808080" w:themeColor="background1" w:themeShade="80"/>
          <w:sz w:val="40"/>
        </w:rPr>
        <w:t>Marie-Line SAKILIA</w:t>
      </w:r>
    </w:p>
    <w:p w14:paraId="50499923" w14:textId="6B22ED46" w:rsidR="00FF0390" w:rsidRDefault="008100BE" w:rsidP="00227B0C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227B0C">
        <w:rPr>
          <w:rFonts w:ascii="Arial" w:hAnsi="Arial" w:cs="Arial"/>
          <w:color w:val="A6A6A6" w:themeColor="background1" w:themeShade="A6"/>
        </w:rPr>
        <w:t>Elu</w:t>
      </w:r>
      <w:r w:rsidR="002E6493">
        <w:rPr>
          <w:rFonts w:ascii="Arial" w:hAnsi="Arial" w:cs="Arial"/>
          <w:color w:val="A6A6A6" w:themeColor="background1" w:themeShade="A6"/>
        </w:rPr>
        <w:t>e</w:t>
      </w:r>
      <w:r w:rsidRPr="00227B0C">
        <w:rPr>
          <w:rFonts w:ascii="Arial" w:hAnsi="Arial" w:cs="Arial"/>
          <w:color w:val="A6A6A6" w:themeColor="background1" w:themeShade="A6"/>
        </w:rPr>
        <w:t xml:space="preserve"> de la liste </w:t>
      </w:r>
      <w:r w:rsidR="00793B4B" w:rsidRPr="00227B0C">
        <w:rPr>
          <w:rFonts w:ascii="Arial" w:hAnsi="Arial" w:cs="Arial"/>
          <w:color w:val="A6A6A6" w:themeColor="background1" w:themeShade="A6"/>
        </w:rPr>
        <w:t>UC-FLNKS et Nationalistes</w:t>
      </w:r>
      <w:r w:rsidR="00FF0390" w:rsidRPr="00227B0C">
        <w:rPr>
          <w:rFonts w:ascii="Arial" w:hAnsi="Arial" w:cs="Arial"/>
          <w:color w:val="A6A6A6" w:themeColor="background1" w:themeShade="A6"/>
        </w:rPr>
        <w:t xml:space="preserve"> – Province </w:t>
      </w:r>
      <w:r w:rsidR="00A52757">
        <w:rPr>
          <w:rFonts w:ascii="Arial" w:hAnsi="Arial" w:cs="Arial"/>
          <w:color w:val="A6A6A6" w:themeColor="background1" w:themeShade="A6"/>
        </w:rPr>
        <w:t>Sud</w:t>
      </w:r>
    </w:p>
    <w:p w14:paraId="40D1F39C" w14:textId="1F04B81E" w:rsidR="00A52757" w:rsidRDefault="00A52757" w:rsidP="00227B0C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En avril 2022, Marie-Line Sakilia ne fait plus partie du groupe UC-FLNKS</w:t>
      </w:r>
    </w:p>
    <w:p w14:paraId="209A0547" w14:textId="3BBC3C4A" w:rsidR="00A52757" w:rsidRPr="00227B0C" w:rsidRDefault="00A52757" w:rsidP="00227B0C">
      <w:pPr>
        <w:pStyle w:val="Sansinterligne"/>
        <w:rPr>
          <w:rFonts w:ascii="Arial" w:hAnsi="Arial" w:cs="Arial"/>
          <w:color w:val="A6A6A6" w:themeColor="background1" w:themeShade="A6"/>
        </w:rPr>
      </w:pPr>
      <w:proofErr w:type="gramStart"/>
      <w:r>
        <w:rPr>
          <w:rFonts w:ascii="Arial" w:hAnsi="Arial" w:cs="Arial"/>
          <w:color w:val="A6A6A6" w:themeColor="background1" w:themeShade="A6"/>
        </w:rPr>
        <w:t>et</w:t>
      </w:r>
      <w:proofErr w:type="gramEnd"/>
      <w:r>
        <w:rPr>
          <w:rFonts w:ascii="Arial" w:hAnsi="Arial" w:cs="Arial"/>
          <w:color w:val="A6A6A6" w:themeColor="background1" w:themeShade="A6"/>
        </w:rPr>
        <w:t xml:space="preserve"> Nationalistes, elle siège alors en tant que non-inscrite.</w:t>
      </w:r>
    </w:p>
    <w:p w14:paraId="0E7FA480" w14:textId="35F575F7" w:rsidR="00FF0390" w:rsidRDefault="00FF0390" w:rsidP="00227B0C">
      <w:pPr>
        <w:pStyle w:val="Sansinterligne"/>
        <w:rPr>
          <w:color w:val="A6A6A6" w:themeColor="background1" w:themeShade="A6"/>
        </w:rPr>
      </w:pPr>
      <w:r w:rsidRPr="00227B0C">
        <w:rPr>
          <w:rFonts w:ascii="Arial" w:hAnsi="Arial" w:cs="Arial"/>
          <w:color w:val="A6A6A6" w:themeColor="background1" w:themeShade="A6"/>
        </w:rPr>
        <w:t>Elu</w:t>
      </w:r>
      <w:r w:rsidR="00A52757">
        <w:rPr>
          <w:rFonts w:ascii="Arial" w:hAnsi="Arial" w:cs="Arial"/>
          <w:color w:val="A6A6A6" w:themeColor="background1" w:themeShade="A6"/>
        </w:rPr>
        <w:t>e</w:t>
      </w:r>
      <w:r w:rsidRPr="00227B0C">
        <w:rPr>
          <w:rFonts w:ascii="Arial" w:hAnsi="Arial" w:cs="Arial"/>
          <w:color w:val="A6A6A6" w:themeColor="background1" w:themeShade="A6"/>
        </w:rPr>
        <w:t xml:space="preserve"> au congrès de la Nouvelle-Calédonie de</w:t>
      </w:r>
      <w:r w:rsidRPr="00227B0C">
        <w:rPr>
          <w:color w:val="A6A6A6" w:themeColor="background1" w:themeShade="A6"/>
        </w:rPr>
        <w:t xml:space="preserve"> </w:t>
      </w:r>
    </w:p>
    <w:p w14:paraId="1ED4F72C" w14:textId="77777777" w:rsidR="00227B0C" w:rsidRDefault="00227B0C" w:rsidP="00227B0C">
      <w:pPr>
        <w:pStyle w:val="Sansinterligne"/>
      </w:pP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129F2F75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4385FE5" w14:textId="0E7CA943" w:rsidR="00A52757" w:rsidRPr="00A52757" w:rsidRDefault="00A52757" w:rsidP="00A52757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Vice-Présidente de la Commission de la législation et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de la réglementation économiques et fiscales</w:t>
      </w:r>
    </w:p>
    <w:p w14:paraId="67B23BF4" w14:textId="017FB999" w:rsidR="00A52757" w:rsidRPr="00A52757" w:rsidRDefault="00A52757" w:rsidP="00A52757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spéciale chargée de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la refonte du règlement intérieur du congrès de la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Nouvelle-Calédonie</w:t>
      </w:r>
    </w:p>
    <w:p w14:paraId="5E6AFBF1" w14:textId="1BFFCCB2" w:rsidR="002E6493" w:rsidRPr="00A52757" w:rsidRDefault="00A52757" w:rsidP="00A52757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spéciale auprès du congrès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pour l’élaboration et le suivi d’accords économiques et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sociaux</w:t>
      </w:r>
    </w:p>
    <w:p w14:paraId="417D3349" w14:textId="77777777" w:rsidR="00A52757" w:rsidRPr="00A52757" w:rsidRDefault="00A52757" w:rsidP="00A52757">
      <w:pPr>
        <w:pStyle w:val="Sansinterligne"/>
        <w:jc w:val="both"/>
        <w:rPr>
          <w:rFonts w:ascii="Arial" w:hAnsi="Arial" w:cs="Arial"/>
          <w:b/>
          <w:bCs/>
          <w:sz w:val="20"/>
        </w:rPr>
      </w:pPr>
    </w:p>
    <w:p w14:paraId="289F67F5" w14:textId="265EB448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2B89268" w14:textId="41EE331C" w:rsidR="00A52757" w:rsidRPr="00A52757" w:rsidRDefault="00A52757" w:rsidP="00A52757">
      <w:pPr>
        <w:pStyle w:val="Sansinterligne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Vice-présidente de la commission de l’agriculture et de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la pêche</w:t>
      </w:r>
    </w:p>
    <w:p w14:paraId="623A33D6" w14:textId="6A2BA152" w:rsidR="00A52757" w:rsidRPr="00A52757" w:rsidRDefault="00A52757" w:rsidP="00A52757">
      <w:pPr>
        <w:pStyle w:val="Sansinterligne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Rapporteur de la commission de la législation et de la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réglementation économiques et fiscales</w:t>
      </w:r>
    </w:p>
    <w:p w14:paraId="5CF67A66" w14:textId="26D8B310" w:rsidR="00A52757" w:rsidRPr="00A52757" w:rsidRDefault="00A52757" w:rsidP="00A52757">
      <w:pPr>
        <w:pStyle w:val="Sansinterligne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 xml:space="preserve">Rapporteur de la commission spéciale chargée </w:t>
      </w:r>
      <w:r w:rsidRPr="00A52757">
        <w:rPr>
          <w:rFonts w:ascii="Arial" w:hAnsi="Arial" w:cs="Arial"/>
          <w:sz w:val="20"/>
        </w:rPr>
        <w:t xml:space="preserve">de </w:t>
      </w:r>
      <w:r w:rsidRPr="00A52757">
        <w:rPr>
          <w:rFonts w:ascii="Arial" w:hAnsi="Arial" w:cs="Arial"/>
          <w:sz w:val="20"/>
        </w:rPr>
        <w:t xml:space="preserve">la refonte du </w:t>
      </w:r>
      <w:proofErr w:type="spellStart"/>
      <w:r w:rsidRPr="00A52757">
        <w:rPr>
          <w:rFonts w:ascii="Arial" w:hAnsi="Arial" w:cs="Arial"/>
          <w:sz w:val="20"/>
        </w:rPr>
        <w:t>regalement</w:t>
      </w:r>
      <w:proofErr w:type="spellEnd"/>
      <w:r w:rsidRPr="00A52757">
        <w:rPr>
          <w:rFonts w:ascii="Arial" w:hAnsi="Arial" w:cs="Arial"/>
          <w:sz w:val="20"/>
        </w:rPr>
        <w:t xml:space="preserve"> intérieur du congrès de la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Nouvelle-Calédonie</w:t>
      </w:r>
    </w:p>
    <w:p w14:paraId="76C2854D" w14:textId="625A3258" w:rsidR="00A52757" w:rsidRPr="00A52757" w:rsidRDefault="00A52757" w:rsidP="00A52757">
      <w:pPr>
        <w:pStyle w:val="Sansinterligne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des finances et du budget</w:t>
      </w:r>
    </w:p>
    <w:p w14:paraId="2AE6FBCE" w14:textId="394A4963" w:rsidR="00A52757" w:rsidRPr="00A52757" w:rsidRDefault="00A52757" w:rsidP="00A52757">
      <w:pPr>
        <w:pStyle w:val="Sansinterligne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de l’enseignement et de la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culture</w:t>
      </w:r>
    </w:p>
    <w:p w14:paraId="731C885A" w14:textId="71EE389F" w:rsidR="00A52757" w:rsidRPr="00A52757" w:rsidRDefault="00A52757" w:rsidP="00A52757">
      <w:pPr>
        <w:pStyle w:val="Sansinterligne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des droits de la femme et de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la famille</w:t>
      </w:r>
    </w:p>
    <w:p w14:paraId="268EEA05" w14:textId="5AFF2DE9" w:rsidR="00A52757" w:rsidRPr="00A52757" w:rsidRDefault="00A52757" w:rsidP="00A52757">
      <w:pPr>
        <w:pStyle w:val="Sansinterligne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spéciale auprès du congrès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pour l’élaboration et le suivi d’accords économiques et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sociaux (syndicats)</w:t>
      </w:r>
    </w:p>
    <w:p w14:paraId="17F74150" w14:textId="0A91311E" w:rsidR="002E6493" w:rsidRPr="00A52757" w:rsidRDefault="00A52757" w:rsidP="00A52757">
      <w:pPr>
        <w:pStyle w:val="Sansinterligne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spéciale auprès du congrès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pour l’élaboration et le suivi d’accords économiques et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sociaux (patronat)</w:t>
      </w:r>
    </w:p>
    <w:p w14:paraId="7D9948E1" w14:textId="77777777" w:rsidR="00A52757" w:rsidRPr="008100BE" w:rsidRDefault="00A52757" w:rsidP="00A52757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04A04E0C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EE7FAEB" w14:textId="48E2F755" w:rsidR="00A52757" w:rsidRPr="00A52757" w:rsidRDefault="00A52757" w:rsidP="00A52757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Vice-présidente de la commission de l’agriculture et de la pêche</w:t>
      </w:r>
    </w:p>
    <w:p w14:paraId="6491CEE7" w14:textId="463758C3" w:rsidR="00A52757" w:rsidRPr="00A52757" w:rsidRDefault="00A52757" w:rsidP="00A52757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Vice-présidente de la commission des droits de la femme et de la famille</w:t>
      </w:r>
    </w:p>
    <w:p w14:paraId="57DEB7E7" w14:textId="5455055C" w:rsidR="00A52757" w:rsidRPr="00A52757" w:rsidRDefault="00A52757" w:rsidP="00A52757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Rapporteur de la commission de la législation et de la réglementation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économiques et fiscales</w:t>
      </w:r>
    </w:p>
    <w:p w14:paraId="7B558AC8" w14:textId="5CBB7010" w:rsidR="00A52757" w:rsidRPr="00A52757" w:rsidRDefault="00A52757" w:rsidP="00A52757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Rapporteur de la commission spéciale chargée de la refonte du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règlement intérieur du congrès de la Nouvelle-Calédonie</w:t>
      </w:r>
    </w:p>
    <w:p w14:paraId="1BBA225B" w14:textId="1DC70742" w:rsidR="00A52757" w:rsidRPr="00A52757" w:rsidRDefault="00A52757" w:rsidP="00A52757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des finances et du budget</w:t>
      </w:r>
    </w:p>
    <w:p w14:paraId="6A704C8B" w14:textId="776E2299" w:rsidR="00A52757" w:rsidRPr="00A52757" w:rsidRDefault="00A52757" w:rsidP="00A52757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de la législation et de la réglementation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générales</w:t>
      </w:r>
    </w:p>
    <w:p w14:paraId="71356010" w14:textId="57324D8D" w:rsidR="00A52757" w:rsidRPr="00A52757" w:rsidRDefault="00A52757" w:rsidP="00A52757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de l’enseignement et de la culture</w:t>
      </w:r>
    </w:p>
    <w:p w14:paraId="27B33169" w14:textId="3FD611BC" w:rsidR="00A52757" w:rsidRPr="00A52757" w:rsidRDefault="00A52757" w:rsidP="00A52757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des relations extérieures</w:t>
      </w:r>
    </w:p>
    <w:p w14:paraId="379FBA15" w14:textId="12732846" w:rsidR="00A52757" w:rsidRPr="00A52757" w:rsidRDefault="00A52757" w:rsidP="00A52757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spéciale auprès du congrès pour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l’élaboration et le suivi d’accords économiques et sociaux (syndicats)</w:t>
      </w:r>
    </w:p>
    <w:p w14:paraId="3ABD17B7" w14:textId="66DCCA23" w:rsidR="002E6493" w:rsidRDefault="00A52757" w:rsidP="00A52757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spéciale auprès du congrès pour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l’élaboration et le suivi d’accords économiques et sociaux (patronat)</w:t>
      </w:r>
    </w:p>
    <w:p w14:paraId="06BA26C6" w14:textId="77777777" w:rsidR="00A52757" w:rsidRPr="00A52757" w:rsidRDefault="00A52757" w:rsidP="00A52757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E429401" w14:textId="77777777" w:rsidR="00A52757" w:rsidRPr="00A52757" w:rsidRDefault="00A52757" w:rsidP="00A52757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b/>
          <w:bCs/>
          <w:sz w:val="20"/>
        </w:rPr>
      </w:pPr>
      <w:r w:rsidRPr="00A52757">
        <w:rPr>
          <w:rFonts w:ascii="Arial" w:hAnsi="Arial" w:cs="Arial"/>
          <w:b/>
          <w:bCs/>
          <w:sz w:val="20"/>
        </w:rPr>
        <w:t>Membre de la commission permanente</w:t>
      </w:r>
    </w:p>
    <w:p w14:paraId="068AE046" w14:textId="3CC3CA1C" w:rsidR="00A52757" w:rsidRPr="00A52757" w:rsidRDefault="00A52757" w:rsidP="00A52757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Vice-présidente de la commission de l’agriculture et de la pêche</w:t>
      </w:r>
    </w:p>
    <w:p w14:paraId="2E1D4658" w14:textId="3E2D69BE" w:rsidR="00A52757" w:rsidRPr="00A52757" w:rsidRDefault="00A52757" w:rsidP="00A52757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Rapporteur de la commission de la législation et de la réglementation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économiques et fiscales</w:t>
      </w:r>
    </w:p>
    <w:p w14:paraId="58AA5F86" w14:textId="6F3E6221" w:rsidR="00A52757" w:rsidRPr="00A52757" w:rsidRDefault="00A52757" w:rsidP="00A52757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Rapporteur de la commission spéciale chargée de la refonte du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règlement intérieur du congrès de la Nouvelle-Calédonie</w:t>
      </w:r>
    </w:p>
    <w:p w14:paraId="1B1F6E00" w14:textId="47479076" w:rsidR="00A52757" w:rsidRPr="00A52757" w:rsidRDefault="00A52757" w:rsidP="00A52757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des finances et du budget</w:t>
      </w:r>
    </w:p>
    <w:p w14:paraId="1FCBB312" w14:textId="1F7DDE1A" w:rsidR="00A52757" w:rsidRPr="00A52757" w:rsidRDefault="00A52757" w:rsidP="00A52757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de la législation et de la réglementation générales</w:t>
      </w:r>
    </w:p>
    <w:p w14:paraId="64A16E70" w14:textId="3ABE601D" w:rsidR="00A52757" w:rsidRPr="00A52757" w:rsidRDefault="00A52757" w:rsidP="00A52757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de l’enseignement et de la culture</w:t>
      </w:r>
    </w:p>
    <w:p w14:paraId="2016A1AC" w14:textId="347A1C1E" w:rsidR="00A52757" w:rsidRPr="00A52757" w:rsidRDefault="00A52757" w:rsidP="00A52757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des relations extérieures</w:t>
      </w:r>
    </w:p>
    <w:p w14:paraId="1F44F4F0" w14:textId="4B956DBC" w:rsidR="00A52757" w:rsidRPr="00A52757" w:rsidRDefault="00A52757" w:rsidP="00A52757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des droits de la femme et de la famille</w:t>
      </w:r>
    </w:p>
    <w:p w14:paraId="3B6AE6FA" w14:textId="3E9FA009" w:rsidR="00A52757" w:rsidRPr="00A52757" w:rsidRDefault="00A52757" w:rsidP="00A52757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lastRenderedPageBreak/>
        <w:t>Membre de la commission spéciale auprès du congrès pour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l’élaboration et le suivi d’accords économiques et sociaux (syndicats)</w:t>
      </w:r>
    </w:p>
    <w:p w14:paraId="0CFCA5CE" w14:textId="0CCB51D7" w:rsidR="002E6493" w:rsidRPr="00A52757" w:rsidRDefault="00A52757" w:rsidP="00A52757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spéciale auprès du congrès pour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l’élaboration et le suivi d’accords économiques et sociaux (patronat)</w:t>
      </w:r>
    </w:p>
    <w:p w14:paraId="433617AF" w14:textId="77777777" w:rsidR="00A52757" w:rsidRPr="008100BE" w:rsidRDefault="00A52757" w:rsidP="00A52757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6AC98DFF" w:rsidR="008100BE" w:rsidRPr="008100BE" w:rsidRDefault="002E6493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45232AF" w14:textId="5DF1147E" w:rsidR="00A52757" w:rsidRPr="00A52757" w:rsidRDefault="00A52757" w:rsidP="00A52757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Vice-présidente de la commission des droits de la femme et de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la famille</w:t>
      </w:r>
    </w:p>
    <w:p w14:paraId="56BEFB3D" w14:textId="04AC1AF7" w:rsidR="00A52757" w:rsidRPr="00A52757" w:rsidRDefault="00A52757" w:rsidP="00A52757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Rapporteur de la commission spéciale chargée de la refonte du</w:t>
      </w:r>
      <w:r w:rsidRPr="00A52757">
        <w:rPr>
          <w:rFonts w:ascii="Arial" w:hAnsi="Arial" w:cs="Arial"/>
          <w:sz w:val="20"/>
        </w:rPr>
        <w:t xml:space="preserve"> </w:t>
      </w:r>
      <w:r w:rsidRPr="00A52757">
        <w:rPr>
          <w:rFonts w:ascii="Arial" w:hAnsi="Arial" w:cs="Arial"/>
          <w:sz w:val="20"/>
        </w:rPr>
        <w:t>règlement intérieur du congrès de la Nouvelle-Calédonie</w:t>
      </w:r>
    </w:p>
    <w:p w14:paraId="745E3E58" w14:textId="59932C80" w:rsidR="008100BE" w:rsidRPr="00A52757" w:rsidRDefault="00A52757" w:rsidP="00A52757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A52757">
        <w:rPr>
          <w:rFonts w:ascii="Arial" w:hAnsi="Arial" w:cs="Arial"/>
          <w:sz w:val="20"/>
        </w:rPr>
        <w:t>Membre de la commission des finances et du budget</w:t>
      </w:r>
    </w:p>
    <w:p w14:paraId="5E8AB9C4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889"/>
    <w:multiLevelType w:val="hybridMultilevel"/>
    <w:tmpl w:val="F5C6665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00F4"/>
    <w:multiLevelType w:val="hybridMultilevel"/>
    <w:tmpl w:val="67D6D9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65BE"/>
    <w:multiLevelType w:val="hybridMultilevel"/>
    <w:tmpl w:val="DF100D2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43CF4"/>
    <w:multiLevelType w:val="hybridMultilevel"/>
    <w:tmpl w:val="BEF68036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07BA"/>
    <w:multiLevelType w:val="hybridMultilevel"/>
    <w:tmpl w:val="5470E5C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15F98"/>
    <w:multiLevelType w:val="hybridMultilevel"/>
    <w:tmpl w:val="1422E30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61CE3"/>
    <w:multiLevelType w:val="hybridMultilevel"/>
    <w:tmpl w:val="D72EBA4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3973"/>
    <w:multiLevelType w:val="hybridMultilevel"/>
    <w:tmpl w:val="79FC3C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E2BBE"/>
    <w:multiLevelType w:val="hybridMultilevel"/>
    <w:tmpl w:val="B4C2135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6185E"/>
    <w:multiLevelType w:val="hybridMultilevel"/>
    <w:tmpl w:val="F40AB6A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D6A55"/>
    <w:multiLevelType w:val="hybridMultilevel"/>
    <w:tmpl w:val="118C663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B527F"/>
    <w:multiLevelType w:val="hybridMultilevel"/>
    <w:tmpl w:val="3DE00A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34602"/>
    <w:multiLevelType w:val="hybridMultilevel"/>
    <w:tmpl w:val="1D68821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92B76"/>
    <w:multiLevelType w:val="hybridMultilevel"/>
    <w:tmpl w:val="F2043A6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04173"/>
    <w:multiLevelType w:val="hybridMultilevel"/>
    <w:tmpl w:val="18D275A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24300"/>
    <w:multiLevelType w:val="hybridMultilevel"/>
    <w:tmpl w:val="BEB82ACA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83C59"/>
    <w:multiLevelType w:val="hybridMultilevel"/>
    <w:tmpl w:val="A5BC870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4"/>
  </w:num>
  <w:num w:numId="2" w16cid:durableId="867258151">
    <w:abstractNumId w:val="16"/>
  </w:num>
  <w:num w:numId="3" w16cid:durableId="493181775">
    <w:abstractNumId w:val="6"/>
  </w:num>
  <w:num w:numId="4" w16cid:durableId="1357733558">
    <w:abstractNumId w:val="18"/>
  </w:num>
  <w:num w:numId="5" w16cid:durableId="569388547">
    <w:abstractNumId w:val="14"/>
  </w:num>
  <w:num w:numId="6" w16cid:durableId="1976174456">
    <w:abstractNumId w:val="7"/>
  </w:num>
  <w:num w:numId="7" w16cid:durableId="2133205376">
    <w:abstractNumId w:val="20"/>
  </w:num>
  <w:num w:numId="8" w16cid:durableId="1304775536">
    <w:abstractNumId w:val="12"/>
  </w:num>
  <w:num w:numId="9" w16cid:durableId="290941773">
    <w:abstractNumId w:val="10"/>
  </w:num>
  <w:num w:numId="10" w16cid:durableId="1789082797">
    <w:abstractNumId w:val="1"/>
  </w:num>
  <w:num w:numId="11" w16cid:durableId="1859585072">
    <w:abstractNumId w:val="19"/>
  </w:num>
  <w:num w:numId="12" w16cid:durableId="286547137">
    <w:abstractNumId w:val="9"/>
  </w:num>
  <w:num w:numId="13" w16cid:durableId="866672384">
    <w:abstractNumId w:val="17"/>
  </w:num>
  <w:num w:numId="14" w16cid:durableId="1770814760">
    <w:abstractNumId w:val="15"/>
  </w:num>
  <w:num w:numId="15" w16cid:durableId="1175651098">
    <w:abstractNumId w:val="11"/>
  </w:num>
  <w:num w:numId="16" w16cid:durableId="528447213">
    <w:abstractNumId w:val="8"/>
  </w:num>
  <w:num w:numId="17" w16cid:durableId="1131092724">
    <w:abstractNumId w:val="13"/>
  </w:num>
  <w:num w:numId="18" w16cid:durableId="1777212573">
    <w:abstractNumId w:val="3"/>
  </w:num>
  <w:num w:numId="19" w16cid:durableId="1036613356">
    <w:abstractNumId w:val="2"/>
  </w:num>
  <w:num w:numId="20" w16cid:durableId="2001732948">
    <w:abstractNumId w:val="5"/>
  </w:num>
  <w:num w:numId="21" w16cid:durableId="934283046">
    <w:abstractNumId w:val="21"/>
  </w:num>
  <w:num w:numId="22" w16cid:durableId="15150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74681"/>
    <w:rsid w:val="000D7FEC"/>
    <w:rsid w:val="00227B0C"/>
    <w:rsid w:val="0029222B"/>
    <w:rsid w:val="002C3102"/>
    <w:rsid w:val="002E6493"/>
    <w:rsid w:val="004D7FD8"/>
    <w:rsid w:val="0052186D"/>
    <w:rsid w:val="005537A8"/>
    <w:rsid w:val="00782EF9"/>
    <w:rsid w:val="00793B4B"/>
    <w:rsid w:val="008100BE"/>
    <w:rsid w:val="008C1695"/>
    <w:rsid w:val="0098772F"/>
    <w:rsid w:val="00A52757"/>
    <w:rsid w:val="00DE071D"/>
    <w:rsid w:val="00E24204"/>
    <w:rsid w:val="00E5020C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11</cp:revision>
  <dcterms:created xsi:type="dcterms:W3CDTF">2020-04-07T11:18:00Z</dcterms:created>
  <dcterms:modified xsi:type="dcterms:W3CDTF">2024-07-01T10:25:00Z</dcterms:modified>
</cp:coreProperties>
</file>