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24BF8B48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6FB7BA78">
            <wp:simplePos x="0" y="0"/>
            <wp:positionH relativeFrom="column">
              <wp:posOffset>4430713</wp:posOffset>
            </wp:positionH>
            <wp:positionV relativeFrom="paragraph">
              <wp:posOffset>-301308</wp:posOffset>
            </wp:positionV>
            <wp:extent cx="1891669" cy="1261113"/>
            <wp:effectExtent l="0" t="8572" r="4762" b="4763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91669" cy="126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493">
        <w:rPr>
          <w:rFonts w:ascii="Arial" w:hAnsi="Arial" w:cs="Arial"/>
          <w:b/>
          <w:color w:val="808080" w:themeColor="background1" w:themeShade="80"/>
          <w:sz w:val="40"/>
        </w:rPr>
        <w:t>Isabelle KALOÏ-BEARUNE</w:t>
      </w:r>
    </w:p>
    <w:p w14:paraId="50499923" w14:textId="4A809D92" w:rsidR="00FF0390" w:rsidRPr="00227B0C" w:rsidRDefault="008100BE" w:rsidP="00227B0C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227B0C">
        <w:rPr>
          <w:rFonts w:ascii="Arial" w:hAnsi="Arial" w:cs="Arial"/>
          <w:color w:val="A6A6A6" w:themeColor="background1" w:themeShade="A6"/>
        </w:rPr>
        <w:t>Elu</w:t>
      </w:r>
      <w:r w:rsidR="002E6493">
        <w:rPr>
          <w:rFonts w:ascii="Arial" w:hAnsi="Arial" w:cs="Arial"/>
          <w:color w:val="A6A6A6" w:themeColor="background1" w:themeShade="A6"/>
        </w:rPr>
        <w:t>e</w:t>
      </w:r>
      <w:r w:rsidRPr="00227B0C">
        <w:rPr>
          <w:rFonts w:ascii="Arial" w:hAnsi="Arial" w:cs="Arial"/>
          <w:color w:val="A6A6A6" w:themeColor="background1" w:themeShade="A6"/>
        </w:rPr>
        <w:t xml:space="preserve"> de la liste </w:t>
      </w:r>
      <w:r w:rsidR="00793B4B" w:rsidRPr="00227B0C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227B0C">
        <w:rPr>
          <w:rFonts w:ascii="Arial" w:hAnsi="Arial" w:cs="Arial"/>
          <w:color w:val="A6A6A6" w:themeColor="background1" w:themeShade="A6"/>
        </w:rPr>
        <w:t xml:space="preserve"> – Province </w:t>
      </w:r>
      <w:r w:rsidR="002E6493">
        <w:rPr>
          <w:rFonts w:ascii="Arial" w:hAnsi="Arial" w:cs="Arial"/>
          <w:color w:val="A6A6A6" w:themeColor="background1" w:themeShade="A6"/>
        </w:rPr>
        <w:t>des Iles Loyauté</w:t>
      </w:r>
    </w:p>
    <w:p w14:paraId="0E7FA480" w14:textId="458F6648" w:rsidR="00FF0390" w:rsidRDefault="00FF0390" w:rsidP="00227B0C">
      <w:pPr>
        <w:pStyle w:val="Sansinterligne"/>
        <w:rPr>
          <w:color w:val="A6A6A6" w:themeColor="background1" w:themeShade="A6"/>
        </w:rPr>
      </w:pPr>
      <w:r w:rsidRPr="00227B0C">
        <w:rPr>
          <w:rFonts w:ascii="Arial" w:hAnsi="Arial" w:cs="Arial"/>
          <w:color w:val="A6A6A6" w:themeColor="background1" w:themeShade="A6"/>
        </w:rPr>
        <w:t>Elu au congrès de la Nouvelle-Calédonie de</w:t>
      </w:r>
      <w:r w:rsidRPr="00227B0C">
        <w:rPr>
          <w:color w:val="A6A6A6" w:themeColor="background1" w:themeShade="A6"/>
        </w:rPr>
        <w:t xml:space="preserve"> </w:t>
      </w:r>
    </w:p>
    <w:p w14:paraId="1ED4F72C" w14:textId="77777777" w:rsidR="00227B0C" w:rsidRDefault="00227B0C" w:rsidP="00227B0C">
      <w:pPr>
        <w:pStyle w:val="Sansinterligne"/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FF872F1" w14:textId="77777777" w:rsidR="002E6493" w:rsidRPr="002E6493" w:rsidRDefault="002E6493" w:rsidP="002E649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2E6493">
        <w:rPr>
          <w:rFonts w:ascii="Arial" w:hAnsi="Arial" w:cs="Arial"/>
          <w:b/>
          <w:bCs/>
          <w:sz w:val="20"/>
        </w:rPr>
        <w:t>Secrétaire du Bureau du congrès</w:t>
      </w:r>
    </w:p>
    <w:p w14:paraId="68797DB7" w14:textId="6EF3EF74" w:rsidR="002E6493" w:rsidRPr="002E6493" w:rsidRDefault="002E6493" w:rsidP="002E649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Rapporteur de la Commission du travail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formation professionnelle</w:t>
      </w:r>
    </w:p>
    <w:p w14:paraId="74930BDB" w14:textId="1F362011" w:rsidR="002E6493" w:rsidRPr="002E6493" w:rsidRDefault="002E6493" w:rsidP="002E649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administrative et de la fonction publique</w:t>
      </w:r>
    </w:p>
    <w:p w14:paraId="483AC3F3" w14:textId="7A78E771" w:rsidR="002E6493" w:rsidRPr="002E6493" w:rsidRDefault="002E6493" w:rsidP="002E649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sports</w:t>
      </w:r>
    </w:p>
    <w:p w14:paraId="5BA373D4" w14:textId="0B53CDE5" w:rsidR="008100BE" w:rsidRDefault="002E6493" w:rsidP="002E649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droits de la femme et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de la famille</w:t>
      </w:r>
    </w:p>
    <w:p w14:paraId="5E6AFBF1" w14:textId="77777777" w:rsidR="002E6493" w:rsidRPr="008100BE" w:rsidRDefault="002E6493" w:rsidP="002E6493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412C7F6" w14:textId="22DD2765" w:rsidR="002E6493" w:rsidRPr="002E6493" w:rsidRDefault="002E6493" w:rsidP="002E6493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</w:rPr>
      </w:pPr>
      <w:r w:rsidRPr="002E6493">
        <w:rPr>
          <w:rFonts w:ascii="Arial" w:hAnsi="Arial" w:cs="Arial"/>
          <w:b/>
          <w:bCs/>
          <w:sz w:val="20"/>
        </w:rPr>
        <w:t>Secrétaire du Bureau du congrès</w:t>
      </w:r>
    </w:p>
    <w:p w14:paraId="7B614DCE" w14:textId="193D007F" w:rsidR="002E6493" w:rsidRPr="002E6493" w:rsidRDefault="002E6493" w:rsidP="002E6493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Vice-présidente de la commission de l’organisation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administrative et de la fonction publique</w:t>
      </w:r>
    </w:p>
    <w:p w14:paraId="5EF2DC75" w14:textId="5448C175" w:rsidR="002E6493" w:rsidRPr="002E6493" w:rsidRDefault="002E6493" w:rsidP="002E6493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Vice-présidente de la commission des sports</w:t>
      </w:r>
    </w:p>
    <w:p w14:paraId="796AA25B" w14:textId="06327DA0" w:rsidR="002E6493" w:rsidRPr="002E6493" w:rsidRDefault="002E6493" w:rsidP="002E6493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Rapporteur de la commission du travail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formation professionnelle</w:t>
      </w:r>
    </w:p>
    <w:p w14:paraId="52BC96EF" w14:textId="5A0A079D" w:rsidR="002E6493" w:rsidRPr="002E6493" w:rsidRDefault="002E6493" w:rsidP="002E6493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pêche</w:t>
      </w:r>
    </w:p>
    <w:p w14:paraId="7B2812FC" w14:textId="4DD2FD7B" w:rsidR="008100BE" w:rsidRDefault="002E6493" w:rsidP="002E6493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relations extérieures</w:t>
      </w:r>
    </w:p>
    <w:p w14:paraId="17F74150" w14:textId="77777777" w:rsidR="002E6493" w:rsidRPr="008100BE" w:rsidRDefault="002E6493" w:rsidP="002E6493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87007AF" w14:textId="3120E53E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</w:rPr>
      </w:pPr>
      <w:r w:rsidRPr="002E6493">
        <w:rPr>
          <w:rFonts w:ascii="Arial" w:hAnsi="Arial" w:cs="Arial"/>
          <w:b/>
          <w:bCs/>
          <w:sz w:val="20"/>
        </w:rPr>
        <w:t>Secrétaire du Bureau du congrès</w:t>
      </w:r>
    </w:p>
    <w:p w14:paraId="5CE3A288" w14:textId="77777777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</w:rPr>
      </w:pPr>
      <w:r w:rsidRPr="002E6493">
        <w:rPr>
          <w:rFonts w:ascii="Arial" w:hAnsi="Arial" w:cs="Arial"/>
          <w:b/>
          <w:bCs/>
          <w:sz w:val="20"/>
        </w:rPr>
        <w:t>Membre de la Commission permanente du congrès</w:t>
      </w:r>
    </w:p>
    <w:p w14:paraId="44B6F016" w14:textId="56073F7B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Vice-présidente de la commission des sports</w:t>
      </w:r>
    </w:p>
    <w:p w14:paraId="39255ED3" w14:textId="6F1B4838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finances et du budget</w:t>
      </w:r>
    </w:p>
    <w:p w14:paraId="286FD4FE" w14:textId="04AE73D3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publiques, de l’aménagement du territoire, du</w:t>
      </w:r>
    </w:p>
    <w:p w14:paraId="05DD08E0" w14:textId="705A7720" w:rsidR="002E6493" w:rsidRPr="002E6493" w:rsidRDefault="002E6493" w:rsidP="002E6493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2E6493">
        <w:rPr>
          <w:rFonts w:ascii="Arial" w:hAnsi="Arial" w:cs="Arial"/>
          <w:sz w:val="20"/>
        </w:rPr>
        <w:t>développement</w:t>
      </w:r>
      <w:proofErr w:type="gramEnd"/>
      <w:r w:rsidRPr="002E6493">
        <w:rPr>
          <w:rFonts w:ascii="Arial" w:hAnsi="Arial" w:cs="Arial"/>
          <w:sz w:val="20"/>
        </w:rPr>
        <w:t xml:space="preserve">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de la communication</w:t>
      </w:r>
    </w:p>
    <w:p w14:paraId="1B988C95" w14:textId="339E1349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professionnelle</w:t>
      </w:r>
    </w:p>
    <w:p w14:paraId="6C8A2F1E" w14:textId="5256A2BF" w:rsidR="002E6493" w:rsidRPr="002E6493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pêche</w:t>
      </w:r>
    </w:p>
    <w:p w14:paraId="0C184A6C" w14:textId="60AE6150" w:rsidR="008100BE" w:rsidRDefault="002E6493" w:rsidP="002E6493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la famille</w:t>
      </w:r>
    </w:p>
    <w:p w14:paraId="3ABD17B7" w14:textId="77777777" w:rsidR="002E6493" w:rsidRPr="008100BE" w:rsidRDefault="002E6493" w:rsidP="002E6493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E99A692" w14:textId="4C41388B" w:rsidR="002E6493" w:rsidRPr="002E6493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</w:rPr>
      </w:pPr>
      <w:r w:rsidRPr="002E6493">
        <w:rPr>
          <w:rFonts w:ascii="Arial" w:hAnsi="Arial" w:cs="Arial"/>
          <w:b/>
          <w:bCs/>
          <w:sz w:val="20"/>
        </w:rPr>
        <w:t>Secrétaire du Bureau du congrès</w:t>
      </w:r>
    </w:p>
    <w:p w14:paraId="79B429CB" w14:textId="7D23049C" w:rsidR="002E6493" w:rsidRPr="002E6493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Vice-présidente de la commission des sports</w:t>
      </w:r>
    </w:p>
    <w:p w14:paraId="0FB44A35" w14:textId="4374C5E3" w:rsidR="002E6493" w:rsidRPr="002E6493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finances et du budget</w:t>
      </w:r>
    </w:p>
    <w:p w14:paraId="29BA2861" w14:textId="71D880FC" w:rsidR="002E6493" w:rsidRPr="002E6493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publiques, de l’aménagement du territoire, du</w:t>
      </w:r>
    </w:p>
    <w:p w14:paraId="0DBCC315" w14:textId="6DC5B4ED" w:rsidR="002E6493" w:rsidRPr="002E6493" w:rsidRDefault="002E6493" w:rsidP="002E6493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2E6493">
        <w:rPr>
          <w:rFonts w:ascii="Arial" w:hAnsi="Arial" w:cs="Arial"/>
          <w:sz w:val="20"/>
        </w:rPr>
        <w:t>développement</w:t>
      </w:r>
      <w:proofErr w:type="gramEnd"/>
      <w:r w:rsidRPr="002E6493">
        <w:rPr>
          <w:rFonts w:ascii="Arial" w:hAnsi="Arial" w:cs="Arial"/>
          <w:sz w:val="20"/>
        </w:rPr>
        <w:t xml:space="preserve">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de la communication</w:t>
      </w:r>
    </w:p>
    <w:p w14:paraId="6B8E14FB" w14:textId="19D9367D" w:rsidR="002E6493" w:rsidRPr="002E6493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professionnelle</w:t>
      </w:r>
    </w:p>
    <w:p w14:paraId="3EA09871" w14:textId="3D0C2576" w:rsidR="002E6493" w:rsidRPr="002E6493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pêche</w:t>
      </w:r>
    </w:p>
    <w:p w14:paraId="2D60A14E" w14:textId="160607B8" w:rsidR="008C1695" w:rsidRDefault="002E6493" w:rsidP="002E6493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la famille</w:t>
      </w:r>
    </w:p>
    <w:p w14:paraId="0CFCA5CE" w14:textId="77777777" w:rsidR="002E6493" w:rsidRPr="008100BE" w:rsidRDefault="002E6493" w:rsidP="002E6493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6AC98DFF" w:rsidR="008100BE" w:rsidRPr="008100BE" w:rsidRDefault="002E6493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1705E1C" w14:textId="4E012537" w:rsidR="002E6493" w:rsidRPr="002E6493" w:rsidRDefault="002E6493" w:rsidP="002E6493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</w:rPr>
      </w:pPr>
      <w:r w:rsidRPr="002E6493">
        <w:rPr>
          <w:rFonts w:ascii="Arial" w:hAnsi="Arial" w:cs="Arial"/>
          <w:b/>
          <w:bCs/>
          <w:sz w:val="20"/>
        </w:rPr>
        <w:t>Secrétaire du Bureau du congrès</w:t>
      </w:r>
    </w:p>
    <w:p w14:paraId="3D6D73E1" w14:textId="1CFD84C7" w:rsidR="002E6493" w:rsidRPr="002E6493" w:rsidRDefault="002E6493" w:rsidP="002E6493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Vice-présidente de la commission des sports</w:t>
      </w:r>
    </w:p>
    <w:p w14:paraId="395EA377" w14:textId="44DB78F2" w:rsidR="002E6493" w:rsidRPr="002E6493" w:rsidRDefault="002E6493" w:rsidP="002E6493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professionnelle</w:t>
      </w:r>
    </w:p>
    <w:p w14:paraId="09B473A3" w14:textId="32BBADA9" w:rsidR="002E6493" w:rsidRPr="002E6493" w:rsidRDefault="002E6493" w:rsidP="002E6493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pêche</w:t>
      </w:r>
    </w:p>
    <w:p w14:paraId="4BA42CFA" w14:textId="65020CC0" w:rsidR="008100BE" w:rsidRDefault="002E6493" w:rsidP="002E6493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E6493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2E6493">
        <w:rPr>
          <w:rFonts w:ascii="Arial" w:hAnsi="Arial" w:cs="Arial"/>
          <w:sz w:val="20"/>
        </w:rPr>
        <w:t>règlementation relatives aux affaires coutumières</w:t>
      </w:r>
      <w:r w:rsidR="008100BE">
        <w:rPr>
          <w:rFonts w:ascii="Arial" w:hAnsi="Arial" w:cs="Arial"/>
          <w:sz w:val="20"/>
        </w:rPr>
        <w:t xml:space="preserve">  </w:t>
      </w:r>
    </w:p>
    <w:p w14:paraId="745E3E58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F4"/>
    <w:multiLevelType w:val="hybridMultilevel"/>
    <w:tmpl w:val="67D6D9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5F98"/>
    <w:multiLevelType w:val="hybridMultilevel"/>
    <w:tmpl w:val="1422E30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61CE3"/>
    <w:multiLevelType w:val="hybridMultilevel"/>
    <w:tmpl w:val="D72EBA4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3973"/>
    <w:multiLevelType w:val="hybridMultilevel"/>
    <w:tmpl w:val="79FC3C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E2BBE"/>
    <w:multiLevelType w:val="hybridMultilevel"/>
    <w:tmpl w:val="B4C2135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185E"/>
    <w:multiLevelType w:val="hybridMultilevel"/>
    <w:tmpl w:val="F40AB6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D6A55"/>
    <w:multiLevelType w:val="hybridMultilevel"/>
    <w:tmpl w:val="118C663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34602"/>
    <w:multiLevelType w:val="hybridMultilevel"/>
    <w:tmpl w:val="1D68821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2B76"/>
    <w:multiLevelType w:val="hybridMultilevel"/>
    <w:tmpl w:val="F2043A6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04173"/>
    <w:multiLevelType w:val="hybridMultilevel"/>
    <w:tmpl w:val="18D275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24300"/>
    <w:multiLevelType w:val="hybridMultilevel"/>
    <w:tmpl w:val="BEB82ACA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11"/>
  </w:num>
  <w:num w:numId="3" w16cid:durableId="493181775">
    <w:abstractNumId w:val="2"/>
  </w:num>
  <w:num w:numId="4" w16cid:durableId="1357733558">
    <w:abstractNumId w:val="13"/>
  </w:num>
  <w:num w:numId="5" w16cid:durableId="569388547">
    <w:abstractNumId w:val="9"/>
  </w:num>
  <w:num w:numId="6" w16cid:durableId="1976174456">
    <w:abstractNumId w:val="3"/>
  </w:num>
  <w:num w:numId="7" w16cid:durableId="2133205376">
    <w:abstractNumId w:val="15"/>
  </w:num>
  <w:num w:numId="8" w16cid:durableId="1304775536">
    <w:abstractNumId w:val="8"/>
  </w:num>
  <w:num w:numId="9" w16cid:durableId="290941773">
    <w:abstractNumId w:val="6"/>
  </w:num>
  <w:num w:numId="10" w16cid:durableId="1789082797">
    <w:abstractNumId w:val="0"/>
  </w:num>
  <w:num w:numId="11" w16cid:durableId="1859585072">
    <w:abstractNumId w:val="14"/>
  </w:num>
  <w:num w:numId="12" w16cid:durableId="286547137">
    <w:abstractNumId w:val="5"/>
  </w:num>
  <w:num w:numId="13" w16cid:durableId="866672384">
    <w:abstractNumId w:val="12"/>
  </w:num>
  <w:num w:numId="14" w16cid:durableId="1770814760">
    <w:abstractNumId w:val="10"/>
  </w:num>
  <w:num w:numId="15" w16cid:durableId="1175651098">
    <w:abstractNumId w:val="7"/>
  </w:num>
  <w:num w:numId="16" w16cid:durableId="528447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74681"/>
    <w:rsid w:val="000D7FEC"/>
    <w:rsid w:val="00227B0C"/>
    <w:rsid w:val="0029222B"/>
    <w:rsid w:val="002C3102"/>
    <w:rsid w:val="002E6493"/>
    <w:rsid w:val="004D7FD8"/>
    <w:rsid w:val="0052186D"/>
    <w:rsid w:val="005537A8"/>
    <w:rsid w:val="00793B4B"/>
    <w:rsid w:val="008100BE"/>
    <w:rsid w:val="008C1695"/>
    <w:rsid w:val="0098772F"/>
    <w:rsid w:val="00DE071D"/>
    <w:rsid w:val="00E24204"/>
    <w:rsid w:val="00E5020C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10</cp:revision>
  <dcterms:created xsi:type="dcterms:W3CDTF">2020-04-07T11:18:00Z</dcterms:created>
  <dcterms:modified xsi:type="dcterms:W3CDTF">2024-07-01T08:00:00Z</dcterms:modified>
</cp:coreProperties>
</file>